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373" w:rsidRPr="004A2C37" w:rsidRDefault="00EF67B5">
      <w:pPr>
        <w:rPr>
          <w:b/>
          <w:sz w:val="32"/>
          <w:szCs w:val="24"/>
          <w:u w:val="single"/>
        </w:rPr>
      </w:pPr>
      <w:bookmarkStart w:id="0" w:name="_GoBack"/>
      <w:bookmarkEnd w:id="0"/>
      <w:r w:rsidRPr="004A2C37">
        <w:rPr>
          <w:b/>
          <w:sz w:val="32"/>
          <w:szCs w:val="24"/>
          <w:u w:val="single"/>
        </w:rPr>
        <w:t>Relatório de atividades da Diretoria Regional do Extremo Oeste do SIMESC</w:t>
      </w:r>
    </w:p>
    <w:p w:rsidR="00EF67B5" w:rsidRPr="004A2C37" w:rsidRDefault="00EF67B5">
      <w:pPr>
        <w:rPr>
          <w:sz w:val="24"/>
          <w:szCs w:val="24"/>
        </w:rPr>
      </w:pPr>
    </w:p>
    <w:p w:rsidR="00EF67B5" w:rsidRPr="004A2C37" w:rsidRDefault="003D59A9">
      <w:pPr>
        <w:rPr>
          <w:b/>
          <w:sz w:val="24"/>
          <w:szCs w:val="24"/>
        </w:rPr>
      </w:pPr>
      <w:r>
        <w:rPr>
          <w:b/>
          <w:sz w:val="24"/>
          <w:szCs w:val="24"/>
        </w:rPr>
        <w:t>Período: Dezembro</w:t>
      </w:r>
      <w:r w:rsidR="00D6593E">
        <w:rPr>
          <w:b/>
          <w:sz w:val="24"/>
          <w:szCs w:val="24"/>
        </w:rPr>
        <w:t xml:space="preserve"> 20</w:t>
      </w:r>
      <w:r w:rsidR="0043719E">
        <w:rPr>
          <w:b/>
          <w:sz w:val="24"/>
          <w:szCs w:val="24"/>
        </w:rPr>
        <w:t xml:space="preserve">15 a </w:t>
      </w:r>
      <w:r w:rsidR="00D6593E">
        <w:rPr>
          <w:b/>
          <w:sz w:val="24"/>
          <w:szCs w:val="24"/>
        </w:rPr>
        <w:t>março 2016</w:t>
      </w:r>
    </w:p>
    <w:p w:rsidR="00EF67B5" w:rsidRPr="004A2C37" w:rsidRDefault="00EF67B5">
      <w:pPr>
        <w:rPr>
          <w:sz w:val="24"/>
          <w:szCs w:val="24"/>
        </w:rPr>
      </w:pPr>
    </w:p>
    <w:p w:rsidR="00EF67B5" w:rsidRPr="004A2C37" w:rsidRDefault="00EF67B5">
      <w:pPr>
        <w:rPr>
          <w:sz w:val="24"/>
          <w:szCs w:val="24"/>
        </w:rPr>
      </w:pPr>
      <w:r w:rsidRPr="004A2C37">
        <w:rPr>
          <w:sz w:val="24"/>
          <w:szCs w:val="24"/>
        </w:rPr>
        <w:t xml:space="preserve">Diretores: </w:t>
      </w:r>
      <w:r w:rsidRPr="004A2C37">
        <w:rPr>
          <w:sz w:val="24"/>
          <w:szCs w:val="24"/>
        </w:rPr>
        <w:tab/>
        <w:t xml:space="preserve">- </w:t>
      </w:r>
      <w:r w:rsidRPr="004A2C37">
        <w:rPr>
          <w:b/>
          <w:sz w:val="24"/>
          <w:szCs w:val="24"/>
        </w:rPr>
        <w:t>ROMAR PAGLIARINI JUNIOR</w:t>
      </w:r>
      <w:r w:rsidRPr="004A2C37">
        <w:rPr>
          <w:sz w:val="24"/>
          <w:szCs w:val="24"/>
        </w:rPr>
        <w:t xml:space="preserve"> – Presidente</w:t>
      </w:r>
    </w:p>
    <w:p w:rsidR="00EF67B5" w:rsidRPr="004A2C37" w:rsidRDefault="00EF67B5">
      <w:pPr>
        <w:rPr>
          <w:sz w:val="24"/>
          <w:szCs w:val="24"/>
        </w:rPr>
      </w:pPr>
      <w:r w:rsidRPr="004A2C37">
        <w:rPr>
          <w:sz w:val="24"/>
          <w:szCs w:val="24"/>
        </w:rPr>
        <w:tab/>
      </w:r>
      <w:r w:rsidRPr="004A2C37">
        <w:rPr>
          <w:sz w:val="24"/>
          <w:szCs w:val="24"/>
        </w:rPr>
        <w:tab/>
        <w:t xml:space="preserve">- </w:t>
      </w:r>
      <w:r w:rsidRPr="004A2C37">
        <w:rPr>
          <w:b/>
          <w:sz w:val="24"/>
          <w:szCs w:val="24"/>
        </w:rPr>
        <w:t>ANTONIO MARCOS W. DUARTE</w:t>
      </w:r>
      <w:r w:rsidRPr="004A2C37">
        <w:rPr>
          <w:sz w:val="24"/>
          <w:szCs w:val="24"/>
        </w:rPr>
        <w:t xml:space="preserve"> – Secretário</w:t>
      </w:r>
    </w:p>
    <w:p w:rsidR="00EF67B5" w:rsidRPr="004A2C37" w:rsidRDefault="00EF67B5">
      <w:pPr>
        <w:rPr>
          <w:sz w:val="24"/>
          <w:szCs w:val="24"/>
        </w:rPr>
      </w:pPr>
      <w:r w:rsidRPr="004A2C37">
        <w:rPr>
          <w:sz w:val="24"/>
          <w:szCs w:val="24"/>
        </w:rPr>
        <w:tab/>
      </w:r>
      <w:r w:rsidRPr="004A2C37">
        <w:rPr>
          <w:sz w:val="24"/>
          <w:szCs w:val="24"/>
        </w:rPr>
        <w:tab/>
        <w:t xml:space="preserve">- </w:t>
      </w:r>
      <w:r w:rsidRPr="004A2C37">
        <w:rPr>
          <w:b/>
          <w:sz w:val="24"/>
          <w:szCs w:val="24"/>
        </w:rPr>
        <w:t>CLAUDIO D. GRACIOLLI</w:t>
      </w:r>
      <w:r w:rsidRPr="004A2C37">
        <w:rPr>
          <w:sz w:val="24"/>
          <w:szCs w:val="24"/>
        </w:rPr>
        <w:t xml:space="preserve"> – Tesoureiro</w:t>
      </w:r>
    </w:p>
    <w:p w:rsidR="00EF67B5" w:rsidRPr="004A2C37" w:rsidRDefault="00EF67B5">
      <w:pPr>
        <w:rPr>
          <w:sz w:val="24"/>
          <w:szCs w:val="24"/>
        </w:rPr>
      </w:pPr>
    </w:p>
    <w:p w:rsidR="00EF67B5" w:rsidRPr="004A2C37" w:rsidRDefault="00EF67B5">
      <w:pPr>
        <w:rPr>
          <w:b/>
          <w:sz w:val="24"/>
          <w:szCs w:val="24"/>
        </w:rPr>
      </w:pPr>
      <w:r w:rsidRPr="004A2C37">
        <w:rPr>
          <w:b/>
          <w:sz w:val="24"/>
          <w:szCs w:val="24"/>
        </w:rPr>
        <w:t>Atividades:</w:t>
      </w:r>
    </w:p>
    <w:p w:rsidR="00EF67B5" w:rsidRPr="004A2C37" w:rsidRDefault="00EF67B5">
      <w:pPr>
        <w:rPr>
          <w:sz w:val="24"/>
          <w:szCs w:val="24"/>
        </w:rPr>
      </w:pPr>
      <w:r w:rsidRPr="004A2C37">
        <w:rPr>
          <w:sz w:val="24"/>
          <w:szCs w:val="24"/>
        </w:rPr>
        <w:tab/>
      </w:r>
      <w:r w:rsidRPr="004A2C37">
        <w:rPr>
          <w:b/>
          <w:sz w:val="24"/>
          <w:szCs w:val="24"/>
          <w:u w:val="single"/>
        </w:rPr>
        <w:t>Reuniões</w:t>
      </w:r>
      <w:r w:rsidRPr="004A2C37">
        <w:rPr>
          <w:sz w:val="24"/>
          <w:szCs w:val="24"/>
        </w:rPr>
        <w:t xml:space="preserve">: </w:t>
      </w:r>
    </w:p>
    <w:p w:rsidR="00330ACE" w:rsidRDefault="00330ACE" w:rsidP="00B97C1E">
      <w:pPr>
        <w:pStyle w:val="PargrafodaLista"/>
        <w:numPr>
          <w:ilvl w:val="0"/>
          <w:numId w:val="1"/>
        </w:numPr>
        <w:rPr>
          <w:sz w:val="24"/>
          <w:szCs w:val="24"/>
        </w:rPr>
      </w:pPr>
      <w:r>
        <w:rPr>
          <w:sz w:val="24"/>
          <w:szCs w:val="24"/>
        </w:rPr>
        <w:t xml:space="preserve">Muitos acontecimentos relacionados ao corpo clinico do Hospital Regional Teresinha Gaio </w:t>
      </w:r>
      <w:proofErr w:type="gramStart"/>
      <w:r>
        <w:rPr>
          <w:sz w:val="24"/>
          <w:szCs w:val="24"/>
        </w:rPr>
        <w:t>Basso(</w:t>
      </w:r>
      <w:proofErr w:type="gramEnd"/>
      <w:r>
        <w:rPr>
          <w:sz w:val="24"/>
          <w:szCs w:val="24"/>
        </w:rPr>
        <w:t xml:space="preserve">HRTGB)  de São Miguel do Oeste, onde o SIMESC foi nomeado pelo corpo clínico como condutor da negociação coletiva na modificação da entidade administradora do hospital, Instituo </w:t>
      </w:r>
      <w:proofErr w:type="spellStart"/>
      <w:r>
        <w:rPr>
          <w:sz w:val="24"/>
          <w:szCs w:val="24"/>
        </w:rPr>
        <w:t>Sante</w:t>
      </w:r>
      <w:proofErr w:type="spellEnd"/>
      <w:r>
        <w:rPr>
          <w:sz w:val="24"/>
          <w:szCs w:val="24"/>
        </w:rPr>
        <w:t>.</w:t>
      </w:r>
    </w:p>
    <w:p w:rsidR="004A2C37" w:rsidRDefault="00330ACE" w:rsidP="00B97C1E">
      <w:pPr>
        <w:pStyle w:val="PargrafodaLista"/>
        <w:numPr>
          <w:ilvl w:val="0"/>
          <w:numId w:val="1"/>
        </w:numPr>
        <w:rPr>
          <w:sz w:val="24"/>
          <w:szCs w:val="24"/>
        </w:rPr>
      </w:pPr>
      <w:r>
        <w:rPr>
          <w:sz w:val="24"/>
          <w:szCs w:val="24"/>
        </w:rPr>
        <w:t xml:space="preserve">Reunião com o corpo clínico do HRTGB, onde foram </w:t>
      </w:r>
      <w:proofErr w:type="gramStart"/>
      <w:r>
        <w:rPr>
          <w:sz w:val="24"/>
          <w:szCs w:val="24"/>
        </w:rPr>
        <w:t>discutidos</w:t>
      </w:r>
      <w:proofErr w:type="gramEnd"/>
      <w:r>
        <w:rPr>
          <w:sz w:val="24"/>
          <w:szCs w:val="24"/>
        </w:rPr>
        <w:t xml:space="preserve"> as reinvindicações coletivas aos novos administradores, foi montado uma carta com as reinvindicações e entregue a entidade em nome do corpo clinico.</w:t>
      </w:r>
    </w:p>
    <w:p w:rsidR="00330ACE" w:rsidRDefault="00330ACE" w:rsidP="00B97C1E">
      <w:pPr>
        <w:pStyle w:val="PargrafodaLista"/>
        <w:numPr>
          <w:ilvl w:val="0"/>
          <w:numId w:val="1"/>
        </w:numPr>
        <w:rPr>
          <w:sz w:val="24"/>
          <w:szCs w:val="24"/>
        </w:rPr>
      </w:pPr>
      <w:r>
        <w:rPr>
          <w:sz w:val="24"/>
          <w:szCs w:val="24"/>
        </w:rPr>
        <w:t xml:space="preserve">Reunião com o secretario do desenvolvimento regional para apresentar a preocupação do corpo clinico do </w:t>
      </w:r>
      <w:proofErr w:type="gramStart"/>
      <w:r>
        <w:rPr>
          <w:sz w:val="24"/>
          <w:szCs w:val="24"/>
        </w:rPr>
        <w:t>HRTGB  e</w:t>
      </w:r>
      <w:proofErr w:type="gramEnd"/>
      <w:r>
        <w:rPr>
          <w:sz w:val="24"/>
          <w:szCs w:val="24"/>
        </w:rPr>
        <w:t xml:space="preserve"> do Simesc quanto a nova administração.</w:t>
      </w:r>
    </w:p>
    <w:p w:rsidR="00330ACE" w:rsidRDefault="00330ACE" w:rsidP="00B97C1E">
      <w:pPr>
        <w:pStyle w:val="PargrafodaLista"/>
        <w:numPr>
          <w:ilvl w:val="0"/>
          <w:numId w:val="1"/>
        </w:numPr>
        <w:rPr>
          <w:sz w:val="24"/>
          <w:szCs w:val="24"/>
        </w:rPr>
      </w:pPr>
      <w:r>
        <w:rPr>
          <w:sz w:val="24"/>
          <w:szCs w:val="24"/>
        </w:rPr>
        <w:t>Reunião com o Secretario estadual da saúde com o mesmo objetivo</w:t>
      </w:r>
    </w:p>
    <w:p w:rsidR="00330ACE" w:rsidRDefault="00330ACE" w:rsidP="00B97C1E">
      <w:pPr>
        <w:pStyle w:val="PargrafodaLista"/>
        <w:numPr>
          <w:ilvl w:val="0"/>
          <w:numId w:val="1"/>
        </w:numPr>
        <w:rPr>
          <w:sz w:val="24"/>
          <w:szCs w:val="24"/>
        </w:rPr>
      </w:pPr>
      <w:r>
        <w:rPr>
          <w:sz w:val="24"/>
          <w:szCs w:val="24"/>
        </w:rPr>
        <w:t>Reunião com o deputado Dr. Dalmo</w:t>
      </w:r>
    </w:p>
    <w:p w:rsidR="00330ACE" w:rsidRDefault="00330ACE" w:rsidP="00B97C1E">
      <w:pPr>
        <w:pStyle w:val="PargrafodaLista"/>
        <w:numPr>
          <w:ilvl w:val="0"/>
          <w:numId w:val="1"/>
        </w:numPr>
        <w:rPr>
          <w:sz w:val="24"/>
          <w:szCs w:val="24"/>
        </w:rPr>
      </w:pPr>
      <w:r>
        <w:rPr>
          <w:sz w:val="24"/>
          <w:szCs w:val="24"/>
        </w:rPr>
        <w:t xml:space="preserve">Reunião com o deputado Mauricio </w:t>
      </w:r>
      <w:proofErr w:type="spellStart"/>
      <w:r>
        <w:rPr>
          <w:sz w:val="24"/>
          <w:szCs w:val="24"/>
        </w:rPr>
        <w:t>Eskudlark</w:t>
      </w:r>
      <w:proofErr w:type="spellEnd"/>
    </w:p>
    <w:p w:rsidR="00330ACE" w:rsidRDefault="008B365F" w:rsidP="00B97C1E">
      <w:pPr>
        <w:pStyle w:val="PargrafodaLista"/>
        <w:numPr>
          <w:ilvl w:val="0"/>
          <w:numId w:val="1"/>
        </w:numPr>
        <w:rPr>
          <w:sz w:val="24"/>
          <w:szCs w:val="24"/>
        </w:rPr>
      </w:pPr>
      <w:r>
        <w:rPr>
          <w:sz w:val="24"/>
          <w:szCs w:val="24"/>
        </w:rPr>
        <w:t xml:space="preserve">Nestas reuniões foi encaminhado aos </w:t>
      </w:r>
      <w:proofErr w:type="gramStart"/>
      <w:r>
        <w:rPr>
          <w:sz w:val="24"/>
          <w:szCs w:val="24"/>
        </w:rPr>
        <w:t>deputados  e</w:t>
      </w:r>
      <w:proofErr w:type="gramEnd"/>
      <w:r>
        <w:rPr>
          <w:sz w:val="24"/>
          <w:szCs w:val="24"/>
        </w:rPr>
        <w:t xml:space="preserve"> secretários documento em nome do Simesc e do corpo clinico com as principais preocupações referentes ao funcionamento e manutenção dos serviços do  HRTGB,</w:t>
      </w:r>
    </w:p>
    <w:p w:rsidR="008B365F" w:rsidRPr="00330ACE" w:rsidRDefault="008B365F" w:rsidP="00B97C1E">
      <w:pPr>
        <w:pStyle w:val="PargrafodaLista"/>
        <w:numPr>
          <w:ilvl w:val="0"/>
          <w:numId w:val="1"/>
        </w:numPr>
        <w:rPr>
          <w:sz w:val="24"/>
          <w:szCs w:val="24"/>
        </w:rPr>
      </w:pPr>
      <w:r>
        <w:rPr>
          <w:sz w:val="24"/>
          <w:szCs w:val="24"/>
        </w:rPr>
        <w:t xml:space="preserve">As negociações do Simesc e do corpo clínico com a administração da </w:t>
      </w:r>
      <w:proofErr w:type="spellStart"/>
      <w:r>
        <w:rPr>
          <w:sz w:val="24"/>
          <w:szCs w:val="24"/>
        </w:rPr>
        <w:t>Sante</w:t>
      </w:r>
      <w:proofErr w:type="spellEnd"/>
      <w:r>
        <w:rPr>
          <w:sz w:val="24"/>
          <w:szCs w:val="24"/>
        </w:rPr>
        <w:t xml:space="preserve"> foram feitas em diversas ocasiões onde foram discutidos os termos do acordo, tivemos alguns sucessos como o aumento da hora plantão da UTI que estava defasada de 60,00 para 80,00 reais/hora. A colocação de um segundo plantonista na emergência no período da tarde nos dias de semana, aumento no valor das consultas do ambulatório de 40,00 para 50,00 reais por consulta. Não tivemos sucesso com a solicitação de seguro por incapacidade temporária e bônus anual imitando um 13 salario, a reinvindicação de um aumento maior da consulta </w:t>
      </w:r>
      <w:proofErr w:type="gramStart"/>
      <w:r>
        <w:rPr>
          <w:sz w:val="24"/>
          <w:szCs w:val="24"/>
        </w:rPr>
        <w:t>( 60</w:t>
      </w:r>
      <w:proofErr w:type="gramEnd"/>
      <w:r>
        <w:rPr>
          <w:sz w:val="24"/>
          <w:szCs w:val="24"/>
        </w:rPr>
        <w:t xml:space="preserve">,00) e do segundo plantonista por 24 horas na emergência ficaram acordados para serem discutidas após a efetivação do grupo </w:t>
      </w:r>
      <w:proofErr w:type="spellStart"/>
      <w:r>
        <w:rPr>
          <w:sz w:val="24"/>
          <w:szCs w:val="24"/>
        </w:rPr>
        <w:t>Sante</w:t>
      </w:r>
      <w:proofErr w:type="spellEnd"/>
      <w:r>
        <w:rPr>
          <w:sz w:val="24"/>
          <w:szCs w:val="24"/>
        </w:rPr>
        <w:t xml:space="preserve"> na administração do hospital.</w:t>
      </w:r>
    </w:p>
    <w:p w:rsidR="004A2C37" w:rsidRPr="004A2C37" w:rsidRDefault="004A2C37" w:rsidP="004A2C37">
      <w:pPr>
        <w:pStyle w:val="PargrafodaLista"/>
        <w:rPr>
          <w:sz w:val="24"/>
          <w:szCs w:val="24"/>
        </w:rPr>
      </w:pPr>
    </w:p>
    <w:p w:rsidR="004A2C37" w:rsidRPr="004A2C37" w:rsidRDefault="004A2C37" w:rsidP="004A2C37">
      <w:pPr>
        <w:pStyle w:val="PargrafodaLista"/>
        <w:rPr>
          <w:sz w:val="24"/>
          <w:szCs w:val="24"/>
        </w:rPr>
      </w:pPr>
    </w:p>
    <w:p w:rsidR="004A2C37" w:rsidRPr="004A2C37" w:rsidRDefault="004A2C37" w:rsidP="004A2C37">
      <w:pPr>
        <w:pStyle w:val="PargrafodaLista"/>
        <w:rPr>
          <w:sz w:val="24"/>
          <w:szCs w:val="24"/>
        </w:rPr>
      </w:pPr>
      <w:r w:rsidRPr="004A2C37">
        <w:rPr>
          <w:b/>
          <w:sz w:val="24"/>
          <w:szCs w:val="24"/>
        </w:rPr>
        <w:t>Da Diretoria regional com cooperativas medicas</w:t>
      </w:r>
      <w:r w:rsidRPr="004A2C37">
        <w:rPr>
          <w:sz w:val="24"/>
          <w:szCs w:val="24"/>
        </w:rPr>
        <w:t xml:space="preserve">: </w:t>
      </w:r>
    </w:p>
    <w:p w:rsidR="004A2C37" w:rsidRPr="004A2C37" w:rsidRDefault="004A2C37" w:rsidP="004A2C37">
      <w:pPr>
        <w:pStyle w:val="PargrafodaLista"/>
        <w:numPr>
          <w:ilvl w:val="0"/>
          <w:numId w:val="1"/>
        </w:numPr>
        <w:rPr>
          <w:sz w:val="24"/>
          <w:szCs w:val="24"/>
        </w:rPr>
      </w:pPr>
      <w:r w:rsidRPr="004A2C37">
        <w:rPr>
          <w:sz w:val="24"/>
          <w:szCs w:val="24"/>
        </w:rPr>
        <w:t>Reuniões do conselho de administração da Unimed Extremo Oeste nos dias 1</w:t>
      </w:r>
      <w:r w:rsidR="00330ACE">
        <w:rPr>
          <w:sz w:val="24"/>
          <w:szCs w:val="24"/>
        </w:rPr>
        <w:t>2</w:t>
      </w:r>
      <w:r w:rsidRPr="004A2C37">
        <w:rPr>
          <w:sz w:val="24"/>
          <w:szCs w:val="24"/>
        </w:rPr>
        <w:t>/0</w:t>
      </w:r>
      <w:r w:rsidR="00330ACE">
        <w:rPr>
          <w:sz w:val="24"/>
          <w:szCs w:val="24"/>
        </w:rPr>
        <w:t>1</w:t>
      </w:r>
      <w:r w:rsidRPr="004A2C37">
        <w:rPr>
          <w:sz w:val="24"/>
          <w:szCs w:val="24"/>
        </w:rPr>
        <w:t>, 1</w:t>
      </w:r>
      <w:r w:rsidR="00330ACE">
        <w:rPr>
          <w:sz w:val="24"/>
          <w:szCs w:val="24"/>
        </w:rPr>
        <w:t>6</w:t>
      </w:r>
      <w:r w:rsidRPr="004A2C37">
        <w:rPr>
          <w:sz w:val="24"/>
          <w:szCs w:val="24"/>
        </w:rPr>
        <w:t>/0</w:t>
      </w:r>
      <w:r w:rsidR="00330ACE">
        <w:rPr>
          <w:sz w:val="24"/>
          <w:szCs w:val="24"/>
        </w:rPr>
        <w:t>2</w:t>
      </w:r>
      <w:r w:rsidRPr="004A2C37">
        <w:rPr>
          <w:sz w:val="24"/>
          <w:szCs w:val="24"/>
        </w:rPr>
        <w:t xml:space="preserve"> e </w:t>
      </w:r>
      <w:r w:rsidR="00330ACE">
        <w:rPr>
          <w:sz w:val="24"/>
          <w:szCs w:val="24"/>
        </w:rPr>
        <w:t>08</w:t>
      </w:r>
      <w:r w:rsidRPr="004A2C37">
        <w:rPr>
          <w:sz w:val="24"/>
          <w:szCs w:val="24"/>
        </w:rPr>
        <w:t>/0</w:t>
      </w:r>
      <w:r w:rsidR="00330ACE">
        <w:rPr>
          <w:sz w:val="24"/>
          <w:szCs w:val="24"/>
        </w:rPr>
        <w:t>3</w:t>
      </w:r>
      <w:r w:rsidRPr="004A2C37">
        <w:rPr>
          <w:sz w:val="24"/>
          <w:szCs w:val="24"/>
        </w:rPr>
        <w:t>, tratando de assuntos gerais da cooperativa.</w:t>
      </w:r>
    </w:p>
    <w:p w:rsidR="004A2C37" w:rsidRPr="004A2C37" w:rsidRDefault="004A2C37" w:rsidP="004A2C37">
      <w:pPr>
        <w:pStyle w:val="PargrafodaLista"/>
        <w:rPr>
          <w:sz w:val="24"/>
          <w:szCs w:val="24"/>
        </w:rPr>
      </w:pPr>
    </w:p>
    <w:p w:rsidR="004A2C37" w:rsidRPr="004A2C37" w:rsidRDefault="004A2C37" w:rsidP="004A2C37">
      <w:pPr>
        <w:pStyle w:val="PargrafodaLista"/>
        <w:rPr>
          <w:b/>
          <w:sz w:val="24"/>
          <w:szCs w:val="24"/>
        </w:rPr>
      </w:pPr>
      <w:r w:rsidRPr="004A2C37">
        <w:rPr>
          <w:b/>
          <w:sz w:val="24"/>
          <w:szCs w:val="24"/>
        </w:rPr>
        <w:t>Movimentos médicos e ações sindicais:</w:t>
      </w:r>
    </w:p>
    <w:p w:rsidR="004A2C37" w:rsidRPr="004A2C37" w:rsidRDefault="004A2C37" w:rsidP="004A2C37">
      <w:pPr>
        <w:pStyle w:val="PargrafodaLista"/>
        <w:numPr>
          <w:ilvl w:val="0"/>
          <w:numId w:val="1"/>
        </w:numPr>
        <w:rPr>
          <w:sz w:val="24"/>
          <w:szCs w:val="24"/>
        </w:rPr>
      </w:pPr>
      <w:r w:rsidRPr="004A2C37">
        <w:rPr>
          <w:sz w:val="24"/>
          <w:szCs w:val="24"/>
        </w:rPr>
        <w:t>Momento SIMESC na Radio FM 103;</w:t>
      </w:r>
    </w:p>
    <w:p w:rsidR="004A2C37" w:rsidRDefault="004A2C37" w:rsidP="004A2C37">
      <w:pPr>
        <w:pStyle w:val="PargrafodaLista"/>
        <w:numPr>
          <w:ilvl w:val="0"/>
          <w:numId w:val="1"/>
        </w:numPr>
        <w:rPr>
          <w:sz w:val="24"/>
          <w:szCs w:val="24"/>
        </w:rPr>
      </w:pPr>
      <w:r w:rsidRPr="004A2C37">
        <w:rPr>
          <w:sz w:val="24"/>
          <w:szCs w:val="24"/>
        </w:rPr>
        <w:t xml:space="preserve">Matéria no Jornal O </w:t>
      </w:r>
      <w:proofErr w:type="spellStart"/>
      <w:r w:rsidRPr="004A2C37">
        <w:rPr>
          <w:sz w:val="24"/>
          <w:szCs w:val="24"/>
        </w:rPr>
        <w:t>Lider</w:t>
      </w:r>
      <w:proofErr w:type="spellEnd"/>
      <w:r w:rsidRPr="004A2C37">
        <w:rPr>
          <w:sz w:val="24"/>
          <w:szCs w:val="24"/>
        </w:rPr>
        <w:t>, semanal – patrocinada.</w:t>
      </w:r>
    </w:p>
    <w:p w:rsidR="00330ACE" w:rsidRPr="004A2C37" w:rsidRDefault="00330ACE" w:rsidP="004A2C37">
      <w:pPr>
        <w:pStyle w:val="PargrafodaLista"/>
        <w:numPr>
          <w:ilvl w:val="0"/>
          <w:numId w:val="1"/>
        </w:numPr>
        <w:rPr>
          <w:sz w:val="24"/>
          <w:szCs w:val="24"/>
        </w:rPr>
      </w:pPr>
      <w:r>
        <w:rPr>
          <w:sz w:val="24"/>
          <w:szCs w:val="24"/>
        </w:rPr>
        <w:t xml:space="preserve">Carta aberta a população no jornal O </w:t>
      </w:r>
      <w:proofErr w:type="spellStart"/>
      <w:r>
        <w:rPr>
          <w:sz w:val="24"/>
          <w:szCs w:val="24"/>
        </w:rPr>
        <w:t>Lider</w:t>
      </w:r>
      <w:proofErr w:type="spellEnd"/>
    </w:p>
    <w:p w:rsidR="004A2C37" w:rsidRPr="004A2C37" w:rsidRDefault="004A2C37" w:rsidP="004A2C37">
      <w:pPr>
        <w:pStyle w:val="PargrafodaLista"/>
        <w:rPr>
          <w:sz w:val="24"/>
          <w:szCs w:val="24"/>
        </w:rPr>
      </w:pPr>
    </w:p>
    <w:p w:rsidR="004A2C37" w:rsidRPr="004A2C37" w:rsidRDefault="004A2C37" w:rsidP="004A2C37">
      <w:pPr>
        <w:pStyle w:val="PargrafodaLista"/>
        <w:rPr>
          <w:b/>
          <w:sz w:val="24"/>
          <w:szCs w:val="24"/>
        </w:rPr>
      </w:pPr>
      <w:r w:rsidRPr="004A2C37">
        <w:rPr>
          <w:b/>
          <w:sz w:val="24"/>
          <w:szCs w:val="24"/>
        </w:rPr>
        <w:t>Atividades e/ou eventos sociais</w:t>
      </w:r>
    </w:p>
    <w:p w:rsidR="004A2C37" w:rsidRPr="004A2C37" w:rsidRDefault="00962A60" w:rsidP="004A2C37">
      <w:pPr>
        <w:pStyle w:val="PargrafodaLista"/>
        <w:numPr>
          <w:ilvl w:val="0"/>
          <w:numId w:val="1"/>
        </w:numPr>
        <w:rPr>
          <w:sz w:val="24"/>
          <w:szCs w:val="24"/>
        </w:rPr>
      </w:pPr>
      <w:r>
        <w:rPr>
          <w:sz w:val="24"/>
          <w:szCs w:val="24"/>
        </w:rPr>
        <w:t>Participação da diretoria regional na manifestação contra a corrupção</w:t>
      </w:r>
      <w:r w:rsidR="004A2C37" w:rsidRPr="004A2C37">
        <w:rPr>
          <w:sz w:val="24"/>
          <w:szCs w:val="24"/>
        </w:rPr>
        <w:t>;</w:t>
      </w:r>
    </w:p>
    <w:p w:rsidR="004A2C37" w:rsidRPr="004A2C37" w:rsidRDefault="004A2C37" w:rsidP="004A2C37">
      <w:pPr>
        <w:rPr>
          <w:sz w:val="24"/>
          <w:szCs w:val="24"/>
        </w:rPr>
      </w:pPr>
    </w:p>
    <w:p w:rsidR="004A2C37" w:rsidRPr="004A2C37" w:rsidRDefault="004A2C37" w:rsidP="004A2C37">
      <w:pPr>
        <w:rPr>
          <w:sz w:val="24"/>
          <w:szCs w:val="24"/>
        </w:rPr>
      </w:pPr>
      <w:r w:rsidRPr="004A2C37">
        <w:rPr>
          <w:sz w:val="24"/>
          <w:szCs w:val="24"/>
        </w:rPr>
        <w:t>-</w:t>
      </w:r>
      <w:r w:rsidRPr="004A2C37">
        <w:rPr>
          <w:b/>
          <w:sz w:val="24"/>
          <w:szCs w:val="24"/>
        </w:rPr>
        <w:t>Sugestões e solicitações:</w:t>
      </w:r>
    </w:p>
    <w:p w:rsidR="004A2C37" w:rsidRPr="00962A60" w:rsidRDefault="002E59A7" w:rsidP="00962A60">
      <w:pPr>
        <w:pStyle w:val="PargrafodaLista"/>
        <w:numPr>
          <w:ilvl w:val="0"/>
          <w:numId w:val="1"/>
        </w:numPr>
        <w:rPr>
          <w:sz w:val="24"/>
          <w:szCs w:val="24"/>
        </w:rPr>
      </w:pPr>
      <w:r>
        <w:rPr>
          <w:sz w:val="24"/>
          <w:szCs w:val="24"/>
        </w:rPr>
        <w:t xml:space="preserve">Marcar uma reunião do Simesc aqui na região, para discutir as condições de trabalho e a relação com </w:t>
      </w:r>
      <w:proofErr w:type="gramStart"/>
      <w:r>
        <w:rPr>
          <w:sz w:val="24"/>
          <w:szCs w:val="24"/>
        </w:rPr>
        <w:t xml:space="preserve">o </w:t>
      </w:r>
      <w:r w:rsidR="00114763">
        <w:rPr>
          <w:sz w:val="24"/>
          <w:szCs w:val="24"/>
        </w:rPr>
        <w:t>empregadores</w:t>
      </w:r>
      <w:proofErr w:type="gramEnd"/>
      <w:r w:rsidR="00114763">
        <w:rPr>
          <w:sz w:val="24"/>
          <w:szCs w:val="24"/>
        </w:rPr>
        <w:t>.</w:t>
      </w:r>
    </w:p>
    <w:p w:rsidR="004A2C37" w:rsidRPr="004A2C37" w:rsidRDefault="004A2C37" w:rsidP="004A2C37">
      <w:pPr>
        <w:rPr>
          <w:sz w:val="24"/>
          <w:szCs w:val="24"/>
        </w:rPr>
      </w:pPr>
    </w:p>
    <w:p w:rsidR="004A2C37" w:rsidRPr="004A2C37" w:rsidRDefault="004A2C37" w:rsidP="004A2C37">
      <w:pPr>
        <w:rPr>
          <w:sz w:val="24"/>
          <w:szCs w:val="24"/>
        </w:rPr>
      </w:pPr>
    </w:p>
    <w:p w:rsidR="004A2C37" w:rsidRPr="004A2C37" w:rsidRDefault="003D59A9" w:rsidP="004A2C37">
      <w:pPr>
        <w:rPr>
          <w:sz w:val="24"/>
          <w:szCs w:val="24"/>
        </w:rPr>
      </w:pPr>
      <w:r>
        <w:rPr>
          <w:sz w:val="24"/>
          <w:szCs w:val="24"/>
        </w:rPr>
        <w:t>São Miguel do Oeste,</w:t>
      </w:r>
      <w:r w:rsidR="00114763">
        <w:rPr>
          <w:sz w:val="24"/>
          <w:szCs w:val="24"/>
        </w:rPr>
        <w:t>30 de</w:t>
      </w:r>
      <w:r>
        <w:rPr>
          <w:sz w:val="24"/>
          <w:szCs w:val="24"/>
        </w:rPr>
        <w:t xml:space="preserve"> maio </w:t>
      </w:r>
      <w:r w:rsidR="004A2C37" w:rsidRPr="004A2C37">
        <w:rPr>
          <w:sz w:val="24"/>
          <w:szCs w:val="24"/>
        </w:rPr>
        <w:t>de 2015</w:t>
      </w:r>
    </w:p>
    <w:p w:rsidR="004A2C37" w:rsidRPr="004A2C37" w:rsidRDefault="004A2C37" w:rsidP="004A2C37">
      <w:pPr>
        <w:rPr>
          <w:sz w:val="24"/>
          <w:szCs w:val="24"/>
        </w:rPr>
      </w:pPr>
    </w:p>
    <w:p w:rsidR="004A2C37" w:rsidRPr="004A2C37" w:rsidRDefault="004A2C37" w:rsidP="004A2C37">
      <w:pPr>
        <w:rPr>
          <w:sz w:val="24"/>
          <w:szCs w:val="24"/>
        </w:rPr>
      </w:pPr>
    </w:p>
    <w:p w:rsidR="004A2C37" w:rsidRPr="004A2C37" w:rsidRDefault="004A2C37" w:rsidP="004A2C37">
      <w:pPr>
        <w:rPr>
          <w:sz w:val="24"/>
          <w:szCs w:val="24"/>
        </w:rPr>
      </w:pPr>
    </w:p>
    <w:p w:rsidR="004A2C37" w:rsidRPr="004A2C37" w:rsidRDefault="004A2C37" w:rsidP="004A2C37">
      <w:pPr>
        <w:jc w:val="center"/>
        <w:rPr>
          <w:sz w:val="24"/>
          <w:szCs w:val="24"/>
        </w:rPr>
      </w:pPr>
      <w:r w:rsidRPr="004A2C37">
        <w:rPr>
          <w:sz w:val="24"/>
          <w:szCs w:val="24"/>
        </w:rPr>
        <w:t>Antonio Marcos W. Duarte</w:t>
      </w:r>
    </w:p>
    <w:p w:rsidR="004A2C37" w:rsidRPr="004A2C37" w:rsidRDefault="004A2C37" w:rsidP="004A2C37">
      <w:pPr>
        <w:jc w:val="center"/>
        <w:rPr>
          <w:sz w:val="24"/>
          <w:szCs w:val="24"/>
        </w:rPr>
      </w:pPr>
      <w:r w:rsidRPr="004A2C37">
        <w:rPr>
          <w:sz w:val="24"/>
          <w:szCs w:val="24"/>
        </w:rPr>
        <w:t>CREMESC 8060</w:t>
      </w:r>
    </w:p>
    <w:p w:rsidR="004A2C37" w:rsidRPr="004A2C37" w:rsidRDefault="004A2C37" w:rsidP="004A2C37">
      <w:pPr>
        <w:jc w:val="center"/>
        <w:rPr>
          <w:sz w:val="24"/>
          <w:szCs w:val="24"/>
        </w:rPr>
      </w:pPr>
      <w:r w:rsidRPr="004A2C37">
        <w:rPr>
          <w:sz w:val="24"/>
          <w:szCs w:val="24"/>
        </w:rPr>
        <w:t>Secretário Simesc Regional Extremo Oeste</w:t>
      </w:r>
    </w:p>
    <w:p w:rsidR="004A2C37" w:rsidRPr="004A2C37" w:rsidRDefault="00205CCB" w:rsidP="004A2C37">
      <w:pPr>
        <w:rPr>
          <w:sz w:val="24"/>
          <w:szCs w:val="24"/>
        </w:rPr>
      </w:pP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p>
    <w:sectPr w:rsidR="004A2C37" w:rsidRPr="004A2C37" w:rsidSect="00EC25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F77B8F"/>
    <w:multiLevelType w:val="hybridMultilevel"/>
    <w:tmpl w:val="DDF468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7B5"/>
    <w:rsid w:val="00114763"/>
    <w:rsid w:val="001E70CC"/>
    <w:rsid w:val="00205CCB"/>
    <w:rsid w:val="002E59A7"/>
    <w:rsid w:val="003030BC"/>
    <w:rsid w:val="00330ACE"/>
    <w:rsid w:val="003D59A9"/>
    <w:rsid w:val="00414A0D"/>
    <w:rsid w:val="0043719E"/>
    <w:rsid w:val="004A2C37"/>
    <w:rsid w:val="004F1FAA"/>
    <w:rsid w:val="006372BF"/>
    <w:rsid w:val="006609BF"/>
    <w:rsid w:val="008B365F"/>
    <w:rsid w:val="00962A60"/>
    <w:rsid w:val="009C0913"/>
    <w:rsid w:val="00A4495E"/>
    <w:rsid w:val="00B61EF1"/>
    <w:rsid w:val="00BC52EC"/>
    <w:rsid w:val="00C2670A"/>
    <w:rsid w:val="00C82048"/>
    <w:rsid w:val="00D6593E"/>
    <w:rsid w:val="00E83E9D"/>
    <w:rsid w:val="00EC2535"/>
    <w:rsid w:val="00EF67B5"/>
    <w:rsid w:val="00F513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88498-91E0-43A0-B162-92192EDD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53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F6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2421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Juliana da Silva</cp:lastModifiedBy>
  <cp:revision>2</cp:revision>
  <dcterms:created xsi:type="dcterms:W3CDTF">2016-06-22T15:02:00Z</dcterms:created>
  <dcterms:modified xsi:type="dcterms:W3CDTF">2016-06-22T15:02:00Z</dcterms:modified>
</cp:coreProperties>
</file>